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A26" w:rsidRDefault="000C6300" w:rsidP="000C63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</w:t>
      </w:r>
    </w:p>
    <w:p w:rsidR="000C6300" w:rsidRPr="00CD2A45" w:rsidRDefault="0089112B" w:rsidP="000C630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0C6300">
        <w:rPr>
          <w:rFonts w:ascii="Times New Roman" w:hAnsi="Times New Roman" w:cs="Times New Roman"/>
          <w:sz w:val="28"/>
          <w:szCs w:val="28"/>
        </w:rPr>
        <w:t xml:space="preserve">сполнения Плана </w:t>
      </w:r>
      <w:r w:rsidR="000C6300" w:rsidRPr="00CD2A45"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</w:p>
    <w:p w:rsidR="000C6300" w:rsidRPr="00CD2A45" w:rsidRDefault="000C6300" w:rsidP="000C630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D2A45">
        <w:rPr>
          <w:rFonts w:ascii="Times New Roman" w:eastAsia="Times New Roman" w:hAnsi="Times New Roman" w:cs="Times New Roman"/>
          <w:sz w:val="28"/>
          <w:szCs w:val="28"/>
        </w:rPr>
        <w:t>по приведению качества питьевой воды в соответствие</w:t>
      </w:r>
    </w:p>
    <w:p w:rsidR="000C6300" w:rsidRDefault="000C6300" w:rsidP="000C63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D2A45">
        <w:rPr>
          <w:rFonts w:ascii="Times New Roman" w:eastAsia="Times New Roman" w:hAnsi="Times New Roman" w:cs="Times New Roman"/>
          <w:sz w:val="28"/>
          <w:szCs w:val="28"/>
        </w:rPr>
        <w:t>с установленными требованиями</w:t>
      </w:r>
    </w:p>
    <w:p w:rsidR="000C6300" w:rsidRDefault="000C6300" w:rsidP="000C63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Белоярском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</w:t>
      </w:r>
      <w:r w:rsidR="006A5A51">
        <w:rPr>
          <w:rFonts w:ascii="Times New Roman" w:hAnsi="Times New Roman" w:cs="Times New Roman"/>
          <w:sz w:val="28"/>
          <w:szCs w:val="28"/>
        </w:rPr>
        <w:t>йона Саратовской области на 2021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C6300" w:rsidRDefault="000C6300" w:rsidP="000C63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C6300" w:rsidRDefault="00B6640D" w:rsidP="00B6640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исполнения «Плана </w:t>
      </w:r>
      <w:r w:rsidRPr="00CD2A45"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2A45">
        <w:rPr>
          <w:rFonts w:ascii="Times New Roman" w:eastAsia="Times New Roman" w:hAnsi="Times New Roman" w:cs="Times New Roman"/>
          <w:sz w:val="28"/>
          <w:szCs w:val="28"/>
        </w:rPr>
        <w:t>по приведению качества питьевой воды в соответствие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2A45">
        <w:rPr>
          <w:rFonts w:ascii="Times New Roman" w:eastAsia="Times New Roman" w:hAnsi="Times New Roman" w:cs="Times New Roman"/>
          <w:sz w:val="28"/>
          <w:szCs w:val="28"/>
        </w:rPr>
        <w:t>с установленными требованиями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Белоярском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</w:t>
      </w:r>
      <w:r w:rsidR="006A5A51">
        <w:rPr>
          <w:rFonts w:ascii="Times New Roman" w:hAnsi="Times New Roman" w:cs="Times New Roman"/>
          <w:sz w:val="28"/>
          <w:szCs w:val="28"/>
        </w:rPr>
        <w:t>йона Саратовской области на 2021 год» в 2021</w:t>
      </w:r>
      <w:r>
        <w:rPr>
          <w:rFonts w:ascii="Times New Roman" w:hAnsi="Times New Roman" w:cs="Times New Roman"/>
          <w:sz w:val="28"/>
          <w:szCs w:val="28"/>
        </w:rPr>
        <w:t xml:space="preserve"> году было сделано следующее:</w:t>
      </w:r>
    </w:p>
    <w:p w:rsidR="00B6640D" w:rsidRDefault="0089112B" w:rsidP="00B6640D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проведены</w:t>
      </w:r>
      <w:r w:rsidR="00B6640D">
        <w:rPr>
          <w:rFonts w:ascii="Times New Roman" w:eastAsia="Times New Roman" w:hAnsi="Times New Roman" w:cs="Times New Roman"/>
          <w:sz w:val="28"/>
          <w:szCs w:val="28"/>
        </w:rPr>
        <w:t xml:space="preserve"> мероприятия по защите </w:t>
      </w:r>
      <w:r w:rsidR="00B6640D" w:rsidRPr="00823833">
        <w:rPr>
          <w:rFonts w:ascii="Times New Roman" w:eastAsia="Times New Roman" w:hAnsi="Times New Roman" w:cs="Times New Roman"/>
          <w:sz w:val="28"/>
          <w:szCs w:val="28"/>
        </w:rPr>
        <w:t>территории санитарных защитных зон разных уровней</w:t>
      </w:r>
      <w:r w:rsidR="00B6640D" w:rsidRPr="00823833">
        <w:rPr>
          <w:rFonts w:ascii="Times New Roman" w:hAnsi="Times New Roman"/>
          <w:sz w:val="28"/>
          <w:szCs w:val="28"/>
        </w:rPr>
        <w:t xml:space="preserve"> </w:t>
      </w:r>
      <w:r w:rsidR="00B6640D" w:rsidRPr="00823833">
        <w:rPr>
          <w:rFonts w:ascii="Times New Roman" w:eastAsia="Times New Roman" w:hAnsi="Times New Roman" w:cs="Times New Roman"/>
          <w:sz w:val="28"/>
          <w:szCs w:val="28"/>
        </w:rPr>
        <w:t>от загрязнения</w:t>
      </w:r>
      <w:r w:rsidR="00D219B7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B6640D">
        <w:rPr>
          <w:rFonts w:ascii="Times New Roman" w:eastAsia="Times New Roman" w:hAnsi="Times New Roman" w:cs="Times New Roman"/>
          <w:sz w:val="28"/>
          <w:szCs w:val="28"/>
        </w:rPr>
        <w:t>уборка территории от мусора</w:t>
      </w:r>
      <w:r w:rsidR="00D219B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219B7" w:rsidRDefault="0089112B" w:rsidP="00B6640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постоянно проводилась</w:t>
      </w:r>
      <w:r w:rsidR="00D219B7">
        <w:rPr>
          <w:rFonts w:ascii="Times New Roman" w:eastAsia="Times New Roman" w:hAnsi="Times New Roman" w:cs="Times New Roman"/>
          <w:sz w:val="28"/>
          <w:szCs w:val="28"/>
        </w:rPr>
        <w:t xml:space="preserve"> работа по выявлению </w:t>
      </w:r>
      <w:r w:rsidR="00D219B7" w:rsidRPr="00D219B7">
        <w:rPr>
          <w:rFonts w:ascii="Times New Roman" w:hAnsi="Times New Roman" w:cs="Times New Roman"/>
          <w:sz w:val="28"/>
          <w:szCs w:val="28"/>
        </w:rPr>
        <w:t>бесхозяйных объектов централизованных систем холодного водоснабжения и оформлению в муниципальную собственность неоформленных объектов.</w:t>
      </w:r>
      <w:r w:rsidR="006A5A51">
        <w:rPr>
          <w:rFonts w:ascii="Times New Roman" w:hAnsi="Times New Roman" w:cs="Times New Roman"/>
          <w:sz w:val="28"/>
          <w:szCs w:val="28"/>
        </w:rPr>
        <w:t xml:space="preserve"> В 2021</w:t>
      </w:r>
      <w:r w:rsidR="00D219B7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 xml:space="preserve">поставлены на кадастровый учет </w:t>
      </w:r>
      <w:r w:rsidR="006A5A51">
        <w:rPr>
          <w:rFonts w:ascii="Times New Roman" w:hAnsi="Times New Roman" w:cs="Times New Roman"/>
          <w:sz w:val="28"/>
          <w:szCs w:val="28"/>
        </w:rPr>
        <w:t xml:space="preserve">водонапорная башня </w:t>
      </w:r>
      <w:proofErr w:type="spellStart"/>
      <w:r w:rsidR="006A5A5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6A5A51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6A5A51">
        <w:rPr>
          <w:rFonts w:ascii="Times New Roman" w:hAnsi="Times New Roman" w:cs="Times New Roman"/>
          <w:sz w:val="28"/>
          <w:szCs w:val="28"/>
        </w:rPr>
        <w:t>еляевка</w:t>
      </w:r>
      <w:proofErr w:type="spellEnd"/>
      <w:r w:rsidR="006A5A51">
        <w:rPr>
          <w:rFonts w:ascii="Times New Roman" w:hAnsi="Times New Roman" w:cs="Times New Roman"/>
          <w:sz w:val="28"/>
          <w:szCs w:val="28"/>
        </w:rPr>
        <w:t xml:space="preserve"> по ул.Молодежная, земельный участок под скважиной </w:t>
      </w:r>
      <w:proofErr w:type="spellStart"/>
      <w:r w:rsidR="006A5A51">
        <w:rPr>
          <w:rFonts w:ascii="Times New Roman" w:hAnsi="Times New Roman" w:cs="Times New Roman"/>
          <w:sz w:val="28"/>
          <w:szCs w:val="28"/>
        </w:rPr>
        <w:t>с.Леляевка</w:t>
      </w:r>
      <w:proofErr w:type="spellEnd"/>
      <w:r w:rsidR="006A5A51">
        <w:rPr>
          <w:rFonts w:ascii="Times New Roman" w:hAnsi="Times New Roman" w:cs="Times New Roman"/>
          <w:sz w:val="28"/>
          <w:szCs w:val="28"/>
        </w:rPr>
        <w:t xml:space="preserve"> и земельный участок под водонапорной башней </w:t>
      </w:r>
      <w:proofErr w:type="spellStart"/>
      <w:r w:rsidR="006A5A51">
        <w:rPr>
          <w:rFonts w:ascii="Times New Roman" w:hAnsi="Times New Roman" w:cs="Times New Roman"/>
          <w:sz w:val="28"/>
          <w:szCs w:val="28"/>
        </w:rPr>
        <w:t>с.Леляевка</w:t>
      </w:r>
      <w:proofErr w:type="spellEnd"/>
      <w:r w:rsidR="00D219B7">
        <w:rPr>
          <w:rFonts w:ascii="Times New Roman" w:hAnsi="Times New Roman" w:cs="Times New Roman"/>
          <w:sz w:val="28"/>
          <w:szCs w:val="28"/>
        </w:rPr>
        <w:t>;</w:t>
      </w:r>
    </w:p>
    <w:p w:rsidR="00D219B7" w:rsidRDefault="00D219B7" w:rsidP="00B6640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соответствии с программами производственного контроля эксплуатирующие организации осуществляют </w:t>
      </w:r>
      <w:r>
        <w:rPr>
          <w:rFonts w:ascii="Times New Roman" w:hAnsi="Times New Roman"/>
          <w:sz w:val="28"/>
          <w:szCs w:val="28"/>
        </w:rPr>
        <w:t>проведения лабораторных исследований</w:t>
      </w:r>
      <w:r w:rsidRPr="008238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качества </w:t>
      </w:r>
      <w:r w:rsidRPr="00823833">
        <w:rPr>
          <w:rFonts w:ascii="Times New Roman" w:eastAsia="Times New Roman" w:hAnsi="Times New Roman" w:cs="Times New Roman"/>
          <w:sz w:val="28"/>
          <w:szCs w:val="28"/>
        </w:rPr>
        <w:t>питьевой воды, подаваемой населению</w:t>
      </w:r>
      <w:r>
        <w:rPr>
          <w:rFonts w:ascii="Times New Roman" w:hAnsi="Times New Roman"/>
          <w:sz w:val="28"/>
          <w:szCs w:val="28"/>
        </w:rPr>
        <w:t xml:space="preserve"> через централизованные системы водоснабжения;</w:t>
      </w:r>
    </w:p>
    <w:p w:rsidR="0089112B" w:rsidRDefault="00D219B7" w:rsidP="006A5A5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произведена замена </w:t>
      </w:r>
      <w:r w:rsidR="0089112B">
        <w:rPr>
          <w:rFonts w:ascii="Times New Roman" w:hAnsi="Times New Roman"/>
          <w:sz w:val="28"/>
          <w:szCs w:val="28"/>
        </w:rPr>
        <w:t xml:space="preserve">башни </w:t>
      </w:r>
      <w:proofErr w:type="spellStart"/>
      <w:r w:rsidR="0089112B">
        <w:rPr>
          <w:rFonts w:ascii="Times New Roman" w:hAnsi="Times New Roman"/>
          <w:sz w:val="28"/>
          <w:szCs w:val="28"/>
        </w:rPr>
        <w:t>Рожновского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6A5A51">
        <w:rPr>
          <w:rFonts w:ascii="Times New Roman" w:hAnsi="Times New Roman"/>
          <w:sz w:val="28"/>
          <w:szCs w:val="28"/>
        </w:rPr>
        <w:t>Л</w:t>
      </w:r>
      <w:proofErr w:type="gramEnd"/>
      <w:r w:rsidR="006A5A51">
        <w:rPr>
          <w:rFonts w:ascii="Times New Roman" w:hAnsi="Times New Roman"/>
          <w:sz w:val="28"/>
          <w:szCs w:val="28"/>
        </w:rPr>
        <w:t>еляевка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D219B7" w:rsidRDefault="00D219B7" w:rsidP="00B6640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в разделе Белоярского муниципального образования размещены планы мероприятий по приведению качества питьевой воды в соответствие с установленными </w:t>
      </w:r>
      <w:r w:rsidR="006A5A51">
        <w:rPr>
          <w:rFonts w:ascii="Times New Roman" w:hAnsi="Times New Roman"/>
          <w:sz w:val="28"/>
          <w:szCs w:val="28"/>
        </w:rPr>
        <w:t>требованиями и итоги исполнения этих планов за предыдущие отчетные периоды</w:t>
      </w:r>
      <w:r>
        <w:rPr>
          <w:rFonts w:ascii="Times New Roman" w:hAnsi="Times New Roman"/>
          <w:sz w:val="28"/>
          <w:szCs w:val="28"/>
        </w:rPr>
        <w:t>.</w:t>
      </w:r>
    </w:p>
    <w:p w:rsidR="006A5A51" w:rsidRPr="00D219B7" w:rsidRDefault="006A5A51" w:rsidP="00B6640D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также был произведен текущий ремонт скважины водонапорной башни №1, входящей в состав системы водоснабжения с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алые Озерки; приобретен накопитель ВБР 15 м3 к водонапорной башне п.Белоярский.</w:t>
      </w:r>
    </w:p>
    <w:sectPr w:rsidR="006A5A51" w:rsidRPr="00D219B7" w:rsidSect="006A5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0C6300"/>
    <w:rsid w:val="000C6300"/>
    <w:rsid w:val="006A5A26"/>
    <w:rsid w:val="006A5A51"/>
    <w:rsid w:val="0089112B"/>
    <w:rsid w:val="00B6640D"/>
    <w:rsid w:val="00D219B7"/>
    <w:rsid w:val="00D64CA5"/>
    <w:rsid w:val="00ED1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630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2020-03-19T04:49:00Z</dcterms:created>
  <dcterms:modified xsi:type="dcterms:W3CDTF">2022-01-10T10:20:00Z</dcterms:modified>
</cp:coreProperties>
</file>